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C3458" w14:textId="77777777" w:rsidR="00670DA5" w:rsidRPr="00670DA5" w:rsidRDefault="00DA5F73" w:rsidP="00670DA5">
      <w:pPr>
        <w:autoSpaceDE w:val="0"/>
        <w:autoSpaceDN w:val="0"/>
        <w:adjustRightInd w:val="0"/>
        <w:ind w:left="4956" w:firstLine="708"/>
        <w:jc w:val="right"/>
        <w:rPr>
          <w:b/>
        </w:rPr>
      </w:pPr>
      <w:r w:rsidRPr="00670DA5">
        <w:rPr>
          <w:b/>
        </w:rPr>
        <w:t xml:space="preserve">Projekt </w:t>
      </w:r>
    </w:p>
    <w:p w14:paraId="20EE5888" w14:textId="77777777" w:rsidR="00563DB0" w:rsidRDefault="00563DB0" w:rsidP="007F6838">
      <w:pPr>
        <w:autoSpaceDE w:val="0"/>
        <w:autoSpaceDN w:val="0"/>
        <w:adjustRightInd w:val="0"/>
        <w:spacing w:line="276" w:lineRule="auto"/>
        <w:jc w:val="center"/>
        <w:rPr>
          <w:strike/>
        </w:rPr>
      </w:pPr>
    </w:p>
    <w:p w14:paraId="4E66ACB2" w14:textId="4E40A45D" w:rsidR="00DA5F73" w:rsidRPr="00670DA5" w:rsidRDefault="00DA5F73" w:rsidP="007F6838">
      <w:pPr>
        <w:autoSpaceDE w:val="0"/>
        <w:autoSpaceDN w:val="0"/>
        <w:adjustRightInd w:val="0"/>
        <w:spacing w:line="276" w:lineRule="auto"/>
        <w:jc w:val="center"/>
        <w:rPr>
          <w:rStyle w:val="FontStyle16"/>
          <w:sz w:val="28"/>
          <w:szCs w:val="28"/>
        </w:rPr>
      </w:pPr>
      <w:r w:rsidRPr="00670DA5">
        <w:rPr>
          <w:rStyle w:val="FontStyle16"/>
          <w:sz w:val="28"/>
          <w:szCs w:val="28"/>
        </w:rPr>
        <w:t>UCHWAŁA NR</w:t>
      </w:r>
      <w:proofErr w:type="gramStart"/>
      <w:r w:rsidRPr="00670DA5">
        <w:rPr>
          <w:rStyle w:val="FontStyle16"/>
          <w:sz w:val="28"/>
          <w:szCs w:val="28"/>
        </w:rPr>
        <w:t xml:space="preserve"> </w:t>
      </w:r>
      <w:r w:rsidR="0005636D">
        <w:rPr>
          <w:rStyle w:val="FontStyle16"/>
          <w:sz w:val="28"/>
          <w:szCs w:val="28"/>
        </w:rPr>
        <w:t>….</w:t>
      </w:r>
      <w:proofErr w:type="gramEnd"/>
      <w:r w:rsidR="0005636D">
        <w:rPr>
          <w:rStyle w:val="FontStyle16"/>
          <w:sz w:val="28"/>
          <w:szCs w:val="28"/>
        </w:rPr>
        <w:t>.</w:t>
      </w:r>
      <w:r w:rsidRPr="00670DA5">
        <w:rPr>
          <w:rStyle w:val="FontStyle16"/>
          <w:sz w:val="28"/>
          <w:szCs w:val="28"/>
        </w:rPr>
        <w:t>/</w:t>
      </w:r>
      <w:r w:rsidR="00670DA5" w:rsidRPr="00670DA5">
        <w:rPr>
          <w:rStyle w:val="FontStyle16"/>
          <w:sz w:val="28"/>
          <w:szCs w:val="28"/>
        </w:rPr>
        <w:t>…</w:t>
      </w:r>
      <w:r w:rsidRPr="00670DA5">
        <w:rPr>
          <w:rStyle w:val="FontStyle16"/>
          <w:sz w:val="28"/>
          <w:szCs w:val="28"/>
        </w:rPr>
        <w:t>/</w:t>
      </w:r>
      <w:r w:rsidR="0005636D">
        <w:rPr>
          <w:rStyle w:val="FontStyle16"/>
          <w:sz w:val="28"/>
          <w:szCs w:val="28"/>
        </w:rPr>
        <w:t>2024</w:t>
      </w:r>
    </w:p>
    <w:p w14:paraId="53FC0E6A" w14:textId="0D76C272" w:rsidR="00DA5F73" w:rsidRPr="00670DA5" w:rsidRDefault="00DA5F73" w:rsidP="007F6838">
      <w:pPr>
        <w:pStyle w:val="Bezodstpw"/>
        <w:spacing w:line="276" w:lineRule="auto"/>
        <w:jc w:val="center"/>
        <w:rPr>
          <w:rStyle w:val="FontStyle16"/>
          <w:sz w:val="28"/>
          <w:szCs w:val="28"/>
        </w:rPr>
      </w:pPr>
      <w:r w:rsidRPr="00670DA5">
        <w:rPr>
          <w:rStyle w:val="FontStyle16"/>
          <w:sz w:val="28"/>
          <w:szCs w:val="28"/>
        </w:rPr>
        <w:t xml:space="preserve">RADY </w:t>
      </w:r>
      <w:r w:rsidR="00563DB0">
        <w:rPr>
          <w:rStyle w:val="FontStyle16"/>
          <w:sz w:val="28"/>
          <w:szCs w:val="28"/>
        </w:rPr>
        <w:t>GMINY STUDZIENICE</w:t>
      </w:r>
    </w:p>
    <w:p w14:paraId="07C1EBFA" w14:textId="5DFF7857" w:rsidR="00DA5F73" w:rsidRPr="00670DA5" w:rsidRDefault="00DA5F73" w:rsidP="007F6838">
      <w:pPr>
        <w:spacing w:line="276" w:lineRule="auto"/>
        <w:jc w:val="center"/>
      </w:pPr>
      <w:r w:rsidRPr="00670DA5">
        <w:t>z dnia</w:t>
      </w:r>
      <w:proofErr w:type="gramStart"/>
      <w:r w:rsidRPr="00670DA5">
        <w:t xml:space="preserve"> </w:t>
      </w:r>
      <w:r w:rsidR="0005636D">
        <w:t>….</w:t>
      </w:r>
      <w:proofErr w:type="gramEnd"/>
      <w:r w:rsidR="0005636D">
        <w:t>.</w:t>
      </w:r>
      <w:r w:rsidR="00CE1433" w:rsidRPr="00670DA5">
        <w:t xml:space="preserve"> </w:t>
      </w:r>
      <w:r w:rsidR="0005636D">
        <w:t>września</w:t>
      </w:r>
      <w:r w:rsidR="00CE1433" w:rsidRPr="00670DA5">
        <w:t xml:space="preserve"> </w:t>
      </w:r>
      <w:r w:rsidR="0005636D">
        <w:t>2024</w:t>
      </w:r>
      <w:r w:rsidRPr="00670DA5">
        <w:t xml:space="preserve"> r.</w:t>
      </w:r>
    </w:p>
    <w:p w14:paraId="358685C6" w14:textId="77777777" w:rsidR="00DA5F73" w:rsidRPr="00670DA5" w:rsidRDefault="00DA5F73" w:rsidP="007F6838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04C6E05D" w14:textId="569988EF" w:rsidR="00DA5F73" w:rsidRPr="00670DA5" w:rsidRDefault="00DA5F73" w:rsidP="007F6838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70DA5">
        <w:rPr>
          <w:b/>
          <w:bCs/>
        </w:rPr>
        <w:t xml:space="preserve">w sprawie </w:t>
      </w:r>
      <w:r w:rsidR="0005636D">
        <w:rPr>
          <w:b/>
          <w:bCs/>
        </w:rPr>
        <w:t>przyjęcia Strategi</w:t>
      </w:r>
      <w:r w:rsidR="0056751A">
        <w:rPr>
          <w:b/>
          <w:bCs/>
        </w:rPr>
        <w:t>i</w:t>
      </w:r>
      <w:r w:rsidR="0005636D">
        <w:rPr>
          <w:b/>
          <w:bCs/>
        </w:rPr>
        <w:t xml:space="preserve"> Zintegrowanych Inwestycji Terytorialnych</w:t>
      </w:r>
      <w:r w:rsidR="00A33D39">
        <w:rPr>
          <w:b/>
          <w:bCs/>
        </w:rPr>
        <w:t xml:space="preserve"> Miejskiego Obszaru Funkcjonalnego Bytowa 2021-2030</w:t>
      </w:r>
    </w:p>
    <w:p w14:paraId="5C9A04AF" w14:textId="77777777" w:rsidR="00DA5F73" w:rsidRPr="00670DA5" w:rsidRDefault="00DA5F73" w:rsidP="00DA5F73">
      <w:pPr>
        <w:autoSpaceDE w:val="0"/>
        <w:autoSpaceDN w:val="0"/>
        <w:adjustRightInd w:val="0"/>
        <w:jc w:val="center"/>
        <w:rPr>
          <w:b/>
          <w:bCs/>
        </w:rPr>
      </w:pPr>
    </w:p>
    <w:p w14:paraId="1BB2908F" w14:textId="77777777" w:rsidR="00DA5F73" w:rsidRPr="00670DA5" w:rsidRDefault="00DA5F73" w:rsidP="00DA5F73">
      <w:pPr>
        <w:autoSpaceDE w:val="0"/>
        <w:autoSpaceDN w:val="0"/>
        <w:adjustRightInd w:val="0"/>
        <w:jc w:val="center"/>
        <w:rPr>
          <w:b/>
          <w:bCs/>
        </w:rPr>
      </w:pPr>
    </w:p>
    <w:p w14:paraId="2C606F67" w14:textId="095633B1" w:rsidR="00DA5F73" w:rsidRPr="00670DA5" w:rsidRDefault="00DA5F73" w:rsidP="007F6838">
      <w:pPr>
        <w:pStyle w:val="Tekstpodstawowy21"/>
        <w:overflowPunct/>
        <w:spacing w:line="276" w:lineRule="auto"/>
        <w:rPr>
          <w:b/>
          <w:bCs/>
          <w:sz w:val="24"/>
          <w:szCs w:val="24"/>
        </w:rPr>
      </w:pPr>
      <w:r w:rsidRPr="00670DA5">
        <w:rPr>
          <w:sz w:val="24"/>
          <w:szCs w:val="24"/>
        </w:rPr>
        <w:tab/>
        <w:t xml:space="preserve">Na podstawie art. </w:t>
      </w:r>
      <w:proofErr w:type="spellStart"/>
      <w:r w:rsidR="00AE6CFE">
        <w:rPr>
          <w:sz w:val="24"/>
          <w:szCs w:val="24"/>
        </w:rPr>
        <w:t>10g</w:t>
      </w:r>
      <w:proofErr w:type="spellEnd"/>
      <w:r w:rsidR="00AE6CFE">
        <w:rPr>
          <w:sz w:val="24"/>
          <w:szCs w:val="24"/>
        </w:rPr>
        <w:t xml:space="preserve"> ust. 1 i ust. 8 oraz art. 18</w:t>
      </w:r>
      <w:r w:rsidRPr="00670DA5">
        <w:rPr>
          <w:sz w:val="24"/>
          <w:szCs w:val="24"/>
        </w:rPr>
        <w:t xml:space="preserve"> </w:t>
      </w:r>
      <w:r w:rsidR="00AE6CFE">
        <w:rPr>
          <w:sz w:val="24"/>
          <w:szCs w:val="24"/>
        </w:rPr>
        <w:t xml:space="preserve">ust. 2 pkt. </w:t>
      </w:r>
      <w:proofErr w:type="spellStart"/>
      <w:r w:rsidR="00AE6CFE">
        <w:rPr>
          <w:sz w:val="24"/>
          <w:szCs w:val="24"/>
        </w:rPr>
        <w:t>6a</w:t>
      </w:r>
      <w:proofErr w:type="spellEnd"/>
      <w:r w:rsidR="00AE6CFE">
        <w:rPr>
          <w:sz w:val="24"/>
          <w:szCs w:val="24"/>
        </w:rPr>
        <w:t xml:space="preserve"> </w:t>
      </w:r>
      <w:r w:rsidRPr="00670DA5">
        <w:rPr>
          <w:sz w:val="24"/>
          <w:szCs w:val="24"/>
        </w:rPr>
        <w:t>ustawy z</w:t>
      </w:r>
      <w:r w:rsidR="007F6838">
        <w:rPr>
          <w:sz w:val="24"/>
          <w:szCs w:val="24"/>
        </w:rPr>
        <w:t xml:space="preserve"> dnia</w:t>
      </w:r>
      <w:r w:rsidR="00AE6CFE">
        <w:rPr>
          <w:sz w:val="24"/>
          <w:szCs w:val="24"/>
        </w:rPr>
        <w:t xml:space="preserve"> 8 marca 1990 r. o samorządzie gminnym (</w:t>
      </w:r>
      <w:proofErr w:type="spellStart"/>
      <w:r w:rsidR="00AE6CFE">
        <w:rPr>
          <w:sz w:val="24"/>
          <w:szCs w:val="24"/>
        </w:rPr>
        <w:t>t.j</w:t>
      </w:r>
      <w:proofErr w:type="spellEnd"/>
      <w:r w:rsidR="00AE6CFE">
        <w:rPr>
          <w:sz w:val="24"/>
          <w:szCs w:val="24"/>
        </w:rPr>
        <w:t xml:space="preserve">. Dz.U. z 2024 poz. 609 ze zm.), art. 34 ust. 6 pkt. 2 ustawy z dnia 28 kwietnia 2022 r. </w:t>
      </w:r>
      <w:r w:rsidR="00AE6CFE" w:rsidRPr="00AE6CFE">
        <w:rPr>
          <w:sz w:val="24"/>
          <w:szCs w:val="24"/>
        </w:rPr>
        <w:t xml:space="preserve">o zasadach realizacji zadań finansowanych ze środków europejskich </w:t>
      </w:r>
      <w:r w:rsidR="00AE6CFE" w:rsidRPr="00AE6CFE">
        <w:rPr>
          <w:sz w:val="24"/>
          <w:szCs w:val="24"/>
        </w:rPr>
        <w:br/>
        <w:t>w perspektywie finansowej 2021–2027</w:t>
      </w:r>
      <w:r w:rsidR="00AE6CFE">
        <w:rPr>
          <w:sz w:val="24"/>
          <w:szCs w:val="24"/>
        </w:rPr>
        <w:t xml:space="preserve"> (Dz.U. 2022 poz. </w:t>
      </w:r>
      <w:r w:rsidR="001F7D96">
        <w:rPr>
          <w:sz w:val="24"/>
          <w:szCs w:val="24"/>
        </w:rPr>
        <w:t>1079)</w:t>
      </w:r>
      <w:r w:rsidR="004B221E">
        <w:rPr>
          <w:sz w:val="24"/>
          <w:szCs w:val="24"/>
        </w:rPr>
        <w:t xml:space="preserve"> oraz §3 ust. 2 Porozumienia z dnia 20.05.2022 r. w sprawie powołania Związku Zintegrowanych Inwestycji Terytorialnych dla Miejskiego Obszaru Funkcjonalnego Bytowa </w:t>
      </w:r>
      <w:r w:rsidRPr="00670DA5">
        <w:rPr>
          <w:b/>
          <w:bCs/>
          <w:sz w:val="24"/>
          <w:szCs w:val="24"/>
        </w:rPr>
        <w:t>uchwala</w:t>
      </w:r>
      <w:r w:rsidR="00A64C9C" w:rsidRPr="00670DA5">
        <w:rPr>
          <w:b/>
          <w:bCs/>
          <w:sz w:val="24"/>
          <w:szCs w:val="24"/>
        </w:rPr>
        <w:t xml:space="preserve"> </w:t>
      </w:r>
      <w:r w:rsidRPr="00670DA5">
        <w:rPr>
          <w:b/>
          <w:bCs/>
          <w:sz w:val="24"/>
          <w:szCs w:val="24"/>
        </w:rPr>
        <w:t>się, co następuje:</w:t>
      </w:r>
    </w:p>
    <w:p w14:paraId="0A9E97C4" w14:textId="77777777" w:rsidR="00DA5F73" w:rsidRPr="00670DA5" w:rsidRDefault="00DA5F73" w:rsidP="007F6838">
      <w:pPr>
        <w:pStyle w:val="Tekstpodstawowy21"/>
        <w:overflowPunct/>
        <w:spacing w:line="276" w:lineRule="auto"/>
        <w:rPr>
          <w:b/>
          <w:bCs/>
          <w:sz w:val="24"/>
          <w:szCs w:val="24"/>
          <w:u w:val="single"/>
        </w:rPr>
      </w:pPr>
    </w:p>
    <w:p w14:paraId="69C82AB1" w14:textId="4A8B36C8" w:rsidR="00202B0C" w:rsidRDefault="00DA5F73" w:rsidP="007F6838">
      <w:pPr>
        <w:pStyle w:val="Tekstpodstawowy21"/>
        <w:overflowPunct/>
        <w:spacing w:line="276" w:lineRule="auto"/>
        <w:rPr>
          <w:sz w:val="24"/>
          <w:szCs w:val="24"/>
        </w:rPr>
      </w:pPr>
      <w:r w:rsidRPr="00670DA5">
        <w:rPr>
          <w:b/>
          <w:bCs/>
          <w:sz w:val="24"/>
          <w:szCs w:val="24"/>
        </w:rPr>
        <w:tab/>
        <w:t>§</w:t>
      </w:r>
      <w:r w:rsidR="00202B0C" w:rsidRPr="00670DA5">
        <w:rPr>
          <w:b/>
          <w:bCs/>
          <w:sz w:val="24"/>
          <w:szCs w:val="24"/>
        </w:rPr>
        <w:t> </w:t>
      </w:r>
      <w:r w:rsidRPr="00670DA5">
        <w:rPr>
          <w:b/>
          <w:bCs/>
          <w:sz w:val="24"/>
          <w:szCs w:val="24"/>
        </w:rPr>
        <w:t>1. </w:t>
      </w:r>
      <w:r w:rsidR="004B221E">
        <w:rPr>
          <w:sz w:val="24"/>
          <w:szCs w:val="24"/>
        </w:rPr>
        <w:t>Przyjmuje się Strategię Zintegrowanych Inwestycji Terytorialnych Miejskiego Obszaru Funkcjonalnego Bytowa 2021-</w:t>
      </w:r>
      <w:r w:rsidR="0056751A">
        <w:rPr>
          <w:sz w:val="24"/>
          <w:szCs w:val="24"/>
        </w:rPr>
        <w:t>2030</w:t>
      </w:r>
      <w:r w:rsidR="004B221E">
        <w:rPr>
          <w:sz w:val="24"/>
          <w:szCs w:val="24"/>
        </w:rPr>
        <w:t xml:space="preserve">, stanowiącą załącznik nr 1 do niniejszej Uchwały. </w:t>
      </w:r>
    </w:p>
    <w:p w14:paraId="0AEE8F91" w14:textId="77777777" w:rsidR="004B221E" w:rsidRPr="00670DA5" w:rsidRDefault="004B221E" w:rsidP="007F6838">
      <w:pPr>
        <w:pStyle w:val="Tekstpodstawowy21"/>
        <w:overflowPunct/>
        <w:spacing w:line="276" w:lineRule="auto"/>
        <w:rPr>
          <w:sz w:val="24"/>
          <w:szCs w:val="24"/>
        </w:rPr>
      </w:pPr>
    </w:p>
    <w:p w14:paraId="3F1AC475" w14:textId="29452AA9" w:rsidR="00DA5F73" w:rsidRPr="00670DA5" w:rsidRDefault="00DA5F73" w:rsidP="007F6838">
      <w:pPr>
        <w:pStyle w:val="Tekstpodstawowy21"/>
        <w:overflowPunct/>
        <w:spacing w:line="276" w:lineRule="auto"/>
        <w:rPr>
          <w:sz w:val="24"/>
          <w:szCs w:val="24"/>
        </w:rPr>
      </w:pPr>
      <w:r w:rsidRPr="00670DA5">
        <w:rPr>
          <w:sz w:val="24"/>
          <w:szCs w:val="24"/>
        </w:rPr>
        <w:tab/>
      </w:r>
      <w:r w:rsidRPr="00670DA5">
        <w:rPr>
          <w:b/>
          <w:bCs/>
          <w:sz w:val="24"/>
          <w:szCs w:val="24"/>
        </w:rPr>
        <w:t>§ 2. </w:t>
      </w:r>
      <w:r w:rsidRPr="00670DA5">
        <w:rPr>
          <w:sz w:val="24"/>
          <w:szCs w:val="24"/>
        </w:rPr>
        <w:t xml:space="preserve">Wykonanie uchwały powierza się </w:t>
      </w:r>
      <w:r w:rsidR="00563DB0">
        <w:rPr>
          <w:sz w:val="24"/>
          <w:szCs w:val="24"/>
        </w:rPr>
        <w:t>Wójtowi Gminy Studzienice</w:t>
      </w:r>
      <w:r w:rsidRPr="00670DA5">
        <w:rPr>
          <w:sz w:val="24"/>
          <w:szCs w:val="24"/>
        </w:rPr>
        <w:t>.</w:t>
      </w:r>
    </w:p>
    <w:p w14:paraId="00EF9586" w14:textId="77777777" w:rsidR="00DA5F73" w:rsidRPr="00670DA5" w:rsidRDefault="00DA5F73" w:rsidP="007F6838">
      <w:pPr>
        <w:pStyle w:val="Tekstpodstawowy21"/>
        <w:overflowPunct/>
        <w:spacing w:line="276" w:lineRule="auto"/>
        <w:rPr>
          <w:sz w:val="24"/>
          <w:szCs w:val="24"/>
        </w:rPr>
      </w:pPr>
    </w:p>
    <w:p w14:paraId="0247E111" w14:textId="77777777" w:rsidR="00DA5F73" w:rsidRPr="00670DA5" w:rsidRDefault="00DA5F73" w:rsidP="007F6838">
      <w:pPr>
        <w:pStyle w:val="Tekstpodstawowy21"/>
        <w:overflowPunct/>
        <w:spacing w:line="276" w:lineRule="auto"/>
        <w:rPr>
          <w:sz w:val="24"/>
          <w:szCs w:val="24"/>
        </w:rPr>
      </w:pPr>
      <w:r w:rsidRPr="00670DA5">
        <w:rPr>
          <w:sz w:val="24"/>
          <w:szCs w:val="24"/>
        </w:rPr>
        <w:tab/>
      </w:r>
      <w:r w:rsidRPr="00670DA5">
        <w:rPr>
          <w:b/>
          <w:bCs/>
          <w:sz w:val="24"/>
          <w:szCs w:val="24"/>
        </w:rPr>
        <w:t xml:space="preserve">§ 3. </w:t>
      </w:r>
      <w:r w:rsidRPr="00670DA5">
        <w:rPr>
          <w:sz w:val="24"/>
          <w:szCs w:val="24"/>
        </w:rPr>
        <w:t xml:space="preserve">Uchwała wchodzi w życie z dniem podjęcia.  </w:t>
      </w:r>
    </w:p>
    <w:p w14:paraId="1A92032D" w14:textId="77777777" w:rsidR="00DA5F73" w:rsidRPr="00670DA5" w:rsidRDefault="00DA5F73" w:rsidP="007F6838">
      <w:pPr>
        <w:pStyle w:val="Tekstpodstawowy21"/>
        <w:overflowPunct/>
        <w:spacing w:line="276" w:lineRule="auto"/>
        <w:rPr>
          <w:sz w:val="24"/>
          <w:szCs w:val="24"/>
        </w:rPr>
      </w:pPr>
    </w:p>
    <w:p w14:paraId="6E908496" w14:textId="77777777" w:rsidR="00DA5F73" w:rsidRPr="00670DA5" w:rsidRDefault="00DA5F73" w:rsidP="007F6838">
      <w:pPr>
        <w:pStyle w:val="Tekstpodstawowy21"/>
        <w:overflowPunct/>
        <w:spacing w:line="276" w:lineRule="auto"/>
        <w:rPr>
          <w:sz w:val="24"/>
          <w:szCs w:val="24"/>
        </w:rPr>
      </w:pPr>
      <w:r w:rsidRPr="00670DA5">
        <w:rPr>
          <w:sz w:val="24"/>
          <w:szCs w:val="24"/>
        </w:rPr>
        <w:t xml:space="preserve"> </w:t>
      </w:r>
    </w:p>
    <w:p w14:paraId="393B58A1" w14:textId="77777777" w:rsidR="00DA5F73" w:rsidRPr="00670DA5" w:rsidRDefault="00DA5F73" w:rsidP="007F6838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34C3EA89" w14:textId="77777777" w:rsidR="00DA5F73" w:rsidRPr="00670DA5" w:rsidRDefault="00DA5F73" w:rsidP="00DA5F73">
      <w:pPr>
        <w:jc w:val="center"/>
      </w:pPr>
    </w:p>
    <w:p w14:paraId="5B095FA3" w14:textId="77777777" w:rsidR="00A64C9C" w:rsidRPr="00670DA5" w:rsidRDefault="00A64C9C" w:rsidP="00DA5F73">
      <w:pPr>
        <w:jc w:val="center"/>
      </w:pPr>
    </w:p>
    <w:p w14:paraId="11A6D033" w14:textId="77777777" w:rsidR="00A64C9C" w:rsidRDefault="00A64C9C" w:rsidP="00DA5F73">
      <w:pPr>
        <w:jc w:val="center"/>
      </w:pPr>
    </w:p>
    <w:p w14:paraId="478E0227" w14:textId="77777777" w:rsidR="00A64C9C" w:rsidRDefault="00A64C9C" w:rsidP="00DA5F73">
      <w:pPr>
        <w:jc w:val="center"/>
      </w:pPr>
    </w:p>
    <w:p w14:paraId="2DF572E7" w14:textId="77777777" w:rsidR="00A64C9C" w:rsidRDefault="00A64C9C" w:rsidP="00DA5F73">
      <w:pPr>
        <w:jc w:val="center"/>
      </w:pPr>
    </w:p>
    <w:p w14:paraId="3C45CE80" w14:textId="77777777" w:rsidR="00A64C9C" w:rsidRDefault="00A64C9C" w:rsidP="00DA5F73">
      <w:pPr>
        <w:jc w:val="center"/>
      </w:pPr>
    </w:p>
    <w:p w14:paraId="5D0FE262" w14:textId="77777777" w:rsidR="00A64C9C" w:rsidRDefault="00A64C9C" w:rsidP="00DA5F73">
      <w:pPr>
        <w:jc w:val="center"/>
      </w:pPr>
    </w:p>
    <w:p w14:paraId="456CBA4B" w14:textId="77777777" w:rsidR="00A64C9C" w:rsidRDefault="00A64C9C" w:rsidP="00DA5F73">
      <w:pPr>
        <w:jc w:val="center"/>
      </w:pPr>
    </w:p>
    <w:p w14:paraId="7733B046" w14:textId="77777777" w:rsidR="00A64C9C" w:rsidRDefault="00A64C9C" w:rsidP="00DA5F73">
      <w:pPr>
        <w:jc w:val="center"/>
      </w:pPr>
    </w:p>
    <w:p w14:paraId="14FE7640" w14:textId="77777777" w:rsidR="00A64C9C" w:rsidRDefault="00A64C9C" w:rsidP="00DA5F73">
      <w:pPr>
        <w:jc w:val="center"/>
      </w:pPr>
    </w:p>
    <w:p w14:paraId="010B42CE" w14:textId="77777777" w:rsidR="006921D9" w:rsidRDefault="006921D9" w:rsidP="00DA5F73">
      <w:pPr>
        <w:jc w:val="center"/>
      </w:pPr>
    </w:p>
    <w:p w14:paraId="280E8C3D" w14:textId="77777777" w:rsidR="006921D9" w:rsidRDefault="006921D9" w:rsidP="00DA5F73">
      <w:pPr>
        <w:jc w:val="center"/>
      </w:pPr>
    </w:p>
    <w:p w14:paraId="5126CADD" w14:textId="77777777" w:rsidR="006921D9" w:rsidRDefault="006921D9" w:rsidP="00DA5F73">
      <w:pPr>
        <w:jc w:val="center"/>
      </w:pPr>
    </w:p>
    <w:p w14:paraId="5841694C" w14:textId="77777777" w:rsidR="006921D9" w:rsidRDefault="006921D9" w:rsidP="00DA5F73">
      <w:pPr>
        <w:jc w:val="center"/>
      </w:pPr>
    </w:p>
    <w:p w14:paraId="60716512" w14:textId="77777777" w:rsidR="006921D9" w:rsidRDefault="006921D9" w:rsidP="00DA5F73">
      <w:pPr>
        <w:jc w:val="center"/>
      </w:pPr>
    </w:p>
    <w:p w14:paraId="793F42EB" w14:textId="77777777" w:rsidR="006921D9" w:rsidRDefault="006921D9" w:rsidP="00DA5F73">
      <w:pPr>
        <w:jc w:val="center"/>
      </w:pPr>
    </w:p>
    <w:p w14:paraId="0AF73A58" w14:textId="77777777" w:rsidR="006921D9" w:rsidRDefault="006921D9" w:rsidP="00DA5F73">
      <w:pPr>
        <w:jc w:val="center"/>
      </w:pPr>
    </w:p>
    <w:p w14:paraId="4985F6F1" w14:textId="77777777" w:rsidR="00670DA5" w:rsidRDefault="00670DA5" w:rsidP="00DA5F73">
      <w:pPr>
        <w:jc w:val="center"/>
      </w:pPr>
    </w:p>
    <w:p w14:paraId="335F6580" w14:textId="77777777" w:rsidR="00670DA5" w:rsidRDefault="00670DA5" w:rsidP="00DA5F73">
      <w:pPr>
        <w:jc w:val="center"/>
      </w:pPr>
    </w:p>
    <w:p w14:paraId="6DC5B331" w14:textId="77777777" w:rsidR="00670DA5" w:rsidRDefault="00670DA5" w:rsidP="00DA5F73">
      <w:pPr>
        <w:jc w:val="center"/>
      </w:pPr>
    </w:p>
    <w:p w14:paraId="7AE08EC8" w14:textId="77777777" w:rsidR="004B221E" w:rsidRDefault="004B221E" w:rsidP="00670DA5">
      <w:pPr>
        <w:jc w:val="center"/>
        <w:rPr>
          <w:b/>
        </w:rPr>
      </w:pPr>
    </w:p>
    <w:p w14:paraId="54785AE2" w14:textId="13D28F29" w:rsidR="00DA5F73" w:rsidRPr="00670DA5" w:rsidRDefault="00670DA5" w:rsidP="00670DA5">
      <w:pPr>
        <w:jc w:val="center"/>
        <w:rPr>
          <w:b/>
        </w:rPr>
      </w:pPr>
      <w:r w:rsidRPr="00670DA5">
        <w:rPr>
          <w:b/>
        </w:rPr>
        <w:t>Uzasadnienie</w:t>
      </w:r>
    </w:p>
    <w:p w14:paraId="28436226" w14:textId="51839413" w:rsidR="00DA5F73" w:rsidRPr="00670DA5" w:rsidRDefault="00DA5F73" w:rsidP="00DA5F73">
      <w:pPr>
        <w:jc w:val="center"/>
        <w:rPr>
          <w:b/>
        </w:rPr>
      </w:pPr>
      <w:r w:rsidRPr="00670DA5">
        <w:rPr>
          <w:b/>
        </w:rPr>
        <w:t>do projektu uchwały Nr</w:t>
      </w:r>
      <w:proofErr w:type="gramStart"/>
      <w:r w:rsidRPr="00670DA5">
        <w:rPr>
          <w:b/>
        </w:rPr>
        <w:t xml:space="preserve"> </w:t>
      </w:r>
      <w:r w:rsidR="00FA3DF6">
        <w:rPr>
          <w:b/>
        </w:rPr>
        <w:t>….</w:t>
      </w:r>
      <w:proofErr w:type="gramEnd"/>
      <w:r w:rsidRPr="00670DA5">
        <w:rPr>
          <w:b/>
        </w:rPr>
        <w:t>/</w:t>
      </w:r>
      <w:r w:rsidR="00670DA5">
        <w:rPr>
          <w:b/>
        </w:rPr>
        <w:t>…</w:t>
      </w:r>
      <w:r w:rsidRPr="00670DA5">
        <w:rPr>
          <w:b/>
        </w:rPr>
        <w:t>/</w:t>
      </w:r>
      <w:r w:rsidR="00FA3DF6">
        <w:rPr>
          <w:b/>
        </w:rPr>
        <w:t>2024</w:t>
      </w:r>
      <w:r w:rsidRPr="00670DA5">
        <w:rPr>
          <w:b/>
        </w:rPr>
        <w:t xml:space="preserve"> Rady </w:t>
      </w:r>
      <w:r w:rsidR="00563DB0">
        <w:rPr>
          <w:b/>
        </w:rPr>
        <w:t>Gminy Studzienice</w:t>
      </w:r>
    </w:p>
    <w:p w14:paraId="10E50039" w14:textId="082AA59E" w:rsidR="00DA5F73" w:rsidRPr="00FA3DF6" w:rsidRDefault="00DA5F73" w:rsidP="00FA3DF6">
      <w:pPr>
        <w:jc w:val="center"/>
        <w:rPr>
          <w:b/>
        </w:rPr>
      </w:pPr>
      <w:r w:rsidRPr="00670DA5">
        <w:rPr>
          <w:b/>
        </w:rPr>
        <w:t xml:space="preserve">z dnia </w:t>
      </w:r>
      <w:r w:rsidR="00FA3DF6">
        <w:rPr>
          <w:b/>
        </w:rPr>
        <w:t>…</w:t>
      </w:r>
      <w:r w:rsidR="006921D9" w:rsidRPr="00670DA5">
        <w:rPr>
          <w:b/>
        </w:rPr>
        <w:t xml:space="preserve"> </w:t>
      </w:r>
      <w:r w:rsidR="00FA3DF6">
        <w:rPr>
          <w:b/>
        </w:rPr>
        <w:t>września</w:t>
      </w:r>
      <w:r w:rsidR="006921D9" w:rsidRPr="00670DA5">
        <w:rPr>
          <w:b/>
        </w:rPr>
        <w:t xml:space="preserve"> </w:t>
      </w:r>
      <w:r w:rsidR="00FA3DF6">
        <w:rPr>
          <w:b/>
        </w:rPr>
        <w:t>2024</w:t>
      </w:r>
      <w:r w:rsidRPr="00670DA5">
        <w:rPr>
          <w:b/>
        </w:rPr>
        <w:t xml:space="preserve"> r.</w:t>
      </w:r>
    </w:p>
    <w:p w14:paraId="764320B7" w14:textId="42D21A1C" w:rsidR="00DA5F73" w:rsidRPr="00670DA5" w:rsidRDefault="00FA3DF6" w:rsidP="007E717A">
      <w:pPr>
        <w:autoSpaceDE w:val="0"/>
        <w:autoSpaceDN w:val="0"/>
        <w:adjustRightInd w:val="0"/>
        <w:jc w:val="center"/>
        <w:rPr>
          <w:b/>
          <w:bCs/>
        </w:rPr>
      </w:pPr>
      <w:r w:rsidRPr="00FA3DF6">
        <w:rPr>
          <w:b/>
          <w:bCs/>
        </w:rPr>
        <w:t>w sprawie Strategi</w:t>
      </w:r>
      <w:r w:rsidR="007E717A">
        <w:rPr>
          <w:b/>
          <w:bCs/>
        </w:rPr>
        <w:t>i</w:t>
      </w:r>
      <w:r w:rsidRPr="00FA3DF6">
        <w:rPr>
          <w:b/>
          <w:bCs/>
        </w:rPr>
        <w:t xml:space="preserve"> Zintegrowanych Inwestycji Terytorialnych Miejskiego Obszaru Funkcjonalnego Bytowa 2021-2030</w:t>
      </w:r>
    </w:p>
    <w:p w14:paraId="2169ECD1" w14:textId="77777777" w:rsidR="00FA3DF6" w:rsidRPr="00FA3DF6" w:rsidRDefault="00FA3DF6" w:rsidP="00FA3DF6">
      <w:pPr>
        <w:autoSpaceDE w:val="0"/>
        <w:autoSpaceDN w:val="0"/>
        <w:adjustRightInd w:val="0"/>
        <w:spacing w:line="276" w:lineRule="auto"/>
        <w:jc w:val="both"/>
      </w:pPr>
    </w:p>
    <w:p w14:paraId="77AEC00D" w14:textId="5D824BDE" w:rsidR="00FA3DF6" w:rsidRPr="00FA3DF6" w:rsidRDefault="00FA3DF6" w:rsidP="00FA3DF6">
      <w:pPr>
        <w:autoSpaceDE w:val="0"/>
        <w:autoSpaceDN w:val="0"/>
        <w:adjustRightInd w:val="0"/>
        <w:spacing w:line="276" w:lineRule="auto"/>
        <w:jc w:val="both"/>
      </w:pPr>
      <w:r w:rsidRPr="00FA3DF6">
        <w:rPr>
          <w:b/>
          <w:bCs/>
        </w:rPr>
        <w:t xml:space="preserve">Uzasadnienie </w:t>
      </w:r>
    </w:p>
    <w:p w14:paraId="63416308" w14:textId="22B94F5F" w:rsidR="00D03319" w:rsidRDefault="00D03319" w:rsidP="00FA3DF6">
      <w:pPr>
        <w:autoSpaceDE w:val="0"/>
        <w:autoSpaceDN w:val="0"/>
        <w:adjustRightInd w:val="0"/>
        <w:spacing w:line="276" w:lineRule="auto"/>
        <w:jc w:val="both"/>
      </w:pPr>
      <w:r>
        <w:t>na podstawie Uchwał</w:t>
      </w:r>
      <w:r w:rsidR="00FA3DF6" w:rsidRPr="00FA3DF6">
        <w:t xml:space="preserve">: </w:t>
      </w:r>
    </w:p>
    <w:p w14:paraId="4D9D14AF" w14:textId="77777777" w:rsidR="00D03319" w:rsidRDefault="00D03319" w:rsidP="00FA3D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>
        <w:t>n</w:t>
      </w:r>
      <w:r w:rsidRPr="00D03319">
        <w:t>r XLIII/406/2022 Rady Miejskiej w Bytowie z dnia 27 kwietnia 2022 r.</w:t>
      </w:r>
    </w:p>
    <w:p w14:paraId="540ECAA7" w14:textId="455C06DF" w:rsidR="00D03319" w:rsidRDefault="00D03319" w:rsidP="00D033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>
        <w:t xml:space="preserve">nr </w:t>
      </w:r>
      <w:r w:rsidRPr="00BB4676">
        <w:t>XXV/275/22 Rady Gminy Borzytuchom z dnia 20 kwietnia 2022 r.</w:t>
      </w:r>
    </w:p>
    <w:p w14:paraId="38EE04EE" w14:textId="5BB91849" w:rsidR="00D03319" w:rsidRDefault="00D03319" w:rsidP="00D033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BB4676">
        <w:t>nr XXVII/255/2022 Rady Gminy Studzienice z dnia 28 kwietnia 2022 r</w:t>
      </w:r>
      <w:r>
        <w:t>.</w:t>
      </w:r>
    </w:p>
    <w:p w14:paraId="7D7F8733" w14:textId="364E295D" w:rsidR="00D03319" w:rsidRDefault="00D03319" w:rsidP="00D033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BB4676">
        <w:t>nr XXXIII/241/2022 Rady Powiatu Bytowskiego z dnia 21 kwietnia 2022 r.</w:t>
      </w:r>
    </w:p>
    <w:p w14:paraId="002DAA1F" w14:textId="687BFC9F" w:rsidR="00D03319" w:rsidRDefault="00D03319" w:rsidP="00676493">
      <w:pPr>
        <w:autoSpaceDE w:val="0"/>
        <w:autoSpaceDN w:val="0"/>
        <w:adjustRightInd w:val="0"/>
        <w:spacing w:line="276" w:lineRule="auto"/>
        <w:jc w:val="both"/>
      </w:pPr>
      <w:r>
        <w:t>jednostki samorządu terytorialnego przystąpiły do współpracy w ramach Zintegrowanych Inwestycji Terytorialnych w Miejskim Obszarze Funkcjonalnym w Bytowa</w:t>
      </w:r>
      <w:r w:rsidR="00794321">
        <w:t xml:space="preserve"> (</w:t>
      </w:r>
      <w:proofErr w:type="spellStart"/>
      <w:r w:rsidR="00794321">
        <w:t>MOF</w:t>
      </w:r>
      <w:proofErr w:type="spellEnd"/>
      <w:r w:rsidR="00794321">
        <w:t xml:space="preserve"> Bytowa)</w:t>
      </w:r>
      <w:r>
        <w:t xml:space="preserve"> oraz zawarły Porozumienie </w:t>
      </w:r>
      <w:r w:rsidR="00794321">
        <w:t xml:space="preserve">w sprawie powołania Związku Zintegrowanych Inwestycji Terytorialnych dla Miejskiego Obszaru Funkcjonalnego Bytowa (Związek </w:t>
      </w:r>
      <w:proofErr w:type="spellStart"/>
      <w:r w:rsidR="00794321">
        <w:t>ZIT</w:t>
      </w:r>
      <w:proofErr w:type="spellEnd"/>
      <w:r w:rsidR="00794321">
        <w:t>)</w:t>
      </w:r>
      <w:r w:rsidR="00676493">
        <w:t xml:space="preserve">. </w:t>
      </w:r>
      <w:proofErr w:type="gramStart"/>
      <w:r w:rsidR="00676493">
        <w:t xml:space="preserve">Porozumieniu </w:t>
      </w:r>
      <w:r w:rsidR="00794321">
        <w:t xml:space="preserve"> przyświeca</w:t>
      </w:r>
      <w:proofErr w:type="gramEnd"/>
      <w:r w:rsidR="00794321">
        <w:t xml:space="preserve">  troska </w:t>
      </w:r>
      <w:r>
        <w:t xml:space="preserve">o rozwój </w:t>
      </w:r>
      <w:proofErr w:type="spellStart"/>
      <w:r>
        <w:t>MOF</w:t>
      </w:r>
      <w:proofErr w:type="spellEnd"/>
      <w:r>
        <w:t xml:space="preserve"> Bytowa, </w:t>
      </w:r>
      <w:r w:rsidR="00794321">
        <w:t>kierowana</w:t>
      </w:r>
      <w:r>
        <w:t xml:space="preserve"> chęcią integracji działań w celu zapewnienia obszarowi konkurencyjności i dynamicznego rozwoju oraz mając na uwadze możliwości związane z wykorzystaniem środków Unii Europejskiej</w:t>
      </w:r>
      <w:r w:rsidR="00676493">
        <w:t>. Jednym z postanowień Porozumienia</w:t>
      </w:r>
      <w:r w:rsidR="007E717A">
        <w:t xml:space="preserve"> jest</w:t>
      </w:r>
      <w:r w:rsidR="00676493">
        <w:t xml:space="preserve"> </w:t>
      </w:r>
      <w:r w:rsidR="007E717A">
        <w:t>przystąpienie</w:t>
      </w:r>
      <w:r w:rsidR="00676493">
        <w:t xml:space="preserve"> do opracowania</w:t>
      </w:r>
      <w:r w:rsidR="00794321">
        <w:t xml:space="preserve"> </w:t>
      </w:r>
      <w:r w:rsidR="00676493">
        <w:t xml:space="preserve">Strategii Zintegrowanych Inwestycji Terytorialnych dla Miejskiego Obszaru Funkcjonalnego Bytowa (Strategia </w:t>
      </w:r>
      <w:proofErr w:type="spellStart"/>
      <w:r w:rsidR="00676493">
        <w:t>ZIT</w:t>
      </w:r>
      <w:proofErr w:type="spellEnd"/>
      <w:r w:rsidR="00676493">
        <w:t xml:space="preserve"> dla </w:t>
      </w:r>
      <w:proofErr w:type="spellStart"/>
      <w:r w:rsidR="00676493">
        <w:t>MOF</w:t>
      </w:r>
      <w:proofErr w:type="spellEnd"/>
      <w:r w:rsidR="00676493">
        <w:t xml:space="preserve"> Bytowa), która jest </w:t>
      </w:r>
      <w:r w:rsidR="007E717A">
        <w:t>podstawowym</w:t>
      </w:r>
      <w:r w:rsidR="00676493">
        <w:t xml:space="preserve"> </w:t>
      </w:r>
      <w:r w:rsidR="007E717A">
        <w:t>warunkiem</w:t>
      </w:r>
      <w:r w:rsidR="00676493">
        <w:t xml:space="preserve"> ubiegania się o dofinasowanie w ramach </w:t>
      </w:r>
      <w:r w:rsidR="007E717A">
        <w:t xml:space="preserve">tzw. </w:t>
      </w:r>
      <w:r w:rsidR="00676493">
        <w:t xml:space="preserve">instrumentu </w:t>
      </w:r>
      <w:proofErr w:type="spellStart"/>
      <w:r w:rsidR="00676493">
        <w:t>ZIT</w:t>
      </w:r>
      <w:proofErr w:type="spellEnd"/>
      <w:r w:rsidR="007E717A">
        <w:t xml:space="preserve"> z programu Fundusze Europejskie dla Pomorza 2021-2027 (</w:t>
      </w:r>
      <w:proofErr w:type="spellStart"/>
      <w:r w:rsidR="007E717A">
        <w:t>FEP</w:t>
      </w:r>
      <w:proofErr w:type="spellEnd"/>
      <w:r w:rsidR="007E717A">
        <w:t xml:space="preserve"> 2021-2027).  </w:t>
      </w:r>
      <w:r w:rsidR="00794321">
        <w:t xml:space="preserve">  </w:t>
      </w:r>
    </w:p>
    <w:p w14:paraId="097120FA" w14:textId="5AEF7E95" w:rsidR="00FA3DF6" w:rsidRPr="00FA3DF6" w:rsidRDefault="00FA3DF6" w:rsidP="00FA3DF6">
      <w:pPr>
        <w:autoSpaceDE w:val="0"/>
        <w:autoSpaceDN w:val="0"/>
        <w:adjustRightInd w:val="0"/>
        <w:spacing w:line="276" w:lineRule="auto"/>
        <w:jc w:val="both"/>
      </w:pPr>
    </w:p>
    <w:p w14:paraId="540AC487" w14:textId="078FC0D7" w:rsidR="00FA3DF6" w:rsidRPr="00FA3DF6" w:rsidRDefault="00FA3DF6" w:rsidP="00FA3DF6">
      <w:pPr>
        <w:autoSpaceDE w:val="0"/>
        <w:autoSpaceDN w:val="0"/>
        <w:adjustRightInd w:val="0"/>
        <w:spacing w:line="276" w:lineRule="auto"/>
        <w:jc w:val="both"/>
      </w:pPr>
      <w:r w:rsidRPr="00FA3DF6">
        <w:t xml:space="preserve">Ustawa o zasadach realizacji zadań finansowanych ze środków europejskich w perspektywie finansowej 2021-2027 z dnia 28 kwietnia 2022 r. w art. 34 ust 6 pkt. 2 stanowi, iż jednym </w:t>
      </w:r>
      <w:r w:rsidR="007E717A">
        <w:br/>
      </w:r>
      <w:r w:rsidRPr="00FA3DF6">
        <w:t xml:space="preserve">z warunków realizacji Zintegrowanych Inwestycji Terytorialnych jest opracowanie </w:t>
      </w:r>
      <w:r w:rsidR="007E717A">
        <w:br/>
      </w:r>
      <w:r w:rsidRPr="00FA3DF6">
        <w:t xml:space="preserve">i uchwalenie strategii terytorialnej. Ponadto zgodnie z „Zasadami realizacji instrumentów terytorialnych w Polsce w perspektywie finansowej UE na lata 2021-2027”, wydanymi przez Ministerstwo Funduszy i Polityki Regionalnej strategia Zintegrowanych Inwestycji Terytorialnych jest narzędziem realizacji wspólnej polityki społeczno-gospodarczej </w:t>
      </w:r>
      <w:r w:rsidR="007E717A">
        <w:br/>
      </w:r>
      <w:r w:rsidRPr="00FA3DF6">
        <w:t xml:space="preserve">z wykorzystaniem zintegrowanych przedsięwzięć strategicznych. </w:t>
      </w:r>
    </w:p>
    <w:p w14:paraId="3C22413D" w14:textId="30E59D1F" w:rsidR="00FA3DF6" w:rsidRPr="00FA3DF6" w:rsidRDefault="00FA3DF6" w:rsidP="00FA3DF6">
      <w:pPr>
        <w:autoSpaceDE w:val="0"/>
        <w:autoSpaceDN w:val="0"/>
        <w:adjustRightInd w:val="0"/>
        <w:spacing w:line="276" w:lineRule="auto"/>
        <w:jc w:val="both"/>
      </w:pPr>
      <w:r w:rsidRPr="00FA3DF6">
        <w:t xml:space="preserve">Strategia </w:t>
      </w:r>
      <w:proofErr w:type="spellStart"/>
      <w:r w:rsidR="00AD4639">
        <w:t>ZIT</w:t>
      </w:r>
      <w:proofErr w:type="spellEnd"/>
      <w:r w:rsidR="00AD4639">
        <w:t xml:space="preserve"> </w:t>
      </w:r>
      <w:r w:rsidRPr="00FA3DF6">
        <w:t xml:space="preserve">dla </w:t>
      </w:r>
      <w:proofErr w:type="spellStart"/>
      <w:r w:rsidRPr="00FA3DF6">
        <w:t>MOF</w:t>
      </w:r>
      <w:proofErr w:type="spellEnd"/>
      <w:r w:rsidRPr="00FA3DF6">
        <w:t xml:space="preserve"> </w:t>
      </w:r>
      <w:r w:rsidR="008B4FB9">
        <w:t>Bytowa</w:t>
      </w:r>
      <w:r w:rsidRPr="00FA3DF6">
        <w:t xml:space="preserve"> zawiera wszelkie niezbędne elementy wskazane w art. 29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</w:t>
      </w:r>
      <w:r w:rsidR="007E717A">
        <w:br/>
      </w:r>
      <w:r w:rsidRPr="00FA3DF6">
        <w:t xml:space="preserve">i Akwakultury, a także przepisy finansowe na potrzeby tych funduszy oraz na potrzeby Funduszu Azylu, Migracji i Integracji, Funduszu Bezpieczeństwa Wewnętrznego i Instrumentu Wsparcia Finansowego na rzecz Zarządzania Granicami i Polityki Wizowej tj.: </w:t>
      </w:r>
    </w:p>
    <w:p w14:paraId="0D5E9CC3" w14:textId="77777777" w:rsidR="00AD4639" w:rsidRDefault="00FA3DF6" w:rsidP="00FA3D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FA3DF6">
        <w:t xml:space="preserve">obszar geograficzny, którego dotyczy dana Strategia, </w:t>
      </w:r>
    </w:p>
    <w:p w14:paraId="73C725E4" w14:textId="77777777" w:rsidR="00AD4639" w:rsidRDefault="00FA3DF6" w:rsidP="00FA3D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FA3DF6">
        <w:t xml:space="preserve">analizę potrzeb rozwojowych i potencjał danego obszaru, w tym wzajemnych powiązań gospodarczych, społecznych i środowiskowych, </w:t>
      </w:r>
    </w:p>
    <w:p w14:paraId="668EEDEB" w14:textId="77777777" w:rsidR="00AD4639" w:rsidRDefault="00FA3DF6" w:rsidP="00FA3D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FA3DF6">
        <w:lastRenderedPageBreak/>
        <w:t xml:space="preserve">opis zintegrowanego podejścia służącego zaspokojeniu zidentyfikowanych potrzeb rozwojowych i wykorzystaniu potencjału danego obszaru, </w:t>
      </w:r>
    </w:p>
    <w:p w14:paraId="67602E55" w14:textId="77777777" w:rsidR="00AD4639" w:rsidRDefault="00FA3DF6" w:rsidP="00FA3D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FA3DF6">
        <w:t xml:space="preserve">opis udziału partnerów w przygotowaniu Strategii i jej realizacji, </w:t>
      </w:r>
    </w:p>
    <w:p w14:paraId="497CBDC6" w14:textId="3445732C" w:rsidR="00FA3DF6" w:rsidRPr="00FA3DF6" w:rsidRDefault="00FA3DF6" w:rsidP="00FA3D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FA3DF6">
        <w:t xml:space="preserve">plan finansowy Strategii. </w:t>
      </w:r>
    </w:p>
    <w:p w14:paraId="5189368F" w14:textId="77777777" w:rsidR="00FA3DF6" w:rsidRPr="00FA3DF6" w:rsidRDefault="00FA3DF6" w:rsidP="00FA3DF6">
      <w:pPr>
        <w:autoSpaceDE w:val="0"/>
        <w:autoSpaceDN w:val="0"/>
        <w:adjustRightInd w:val="0"/>
        <w:spacing w:line="276" w:lineRule="auto"/>
        <w:jc w:val="both"/>
      </w:pPr>
      <w:r w:rsidRPr="00FA3DF6">
        <w:t xml:space="preserve">Dokument jest odpowiedzią na zidentyfikowane potrzeby i problemy rozwojowe, a poprzez realizację zaplanowanych kierunków działań pozwoli na osiągnięcie wyznaczonych celów </w:t>
      </w:r>
    </w:p>
    <w:p w14:paraId="17FEFFCB" w14:textId="77777777" w:rsidR="00FA3DF6" w:rsidRDefault="00FA3DF6" w:rsidP="00FA3DF6">
      <w:pPr>
        <w:autoSpaceDE w:val="0"/>
        <w:autoSpaceDN w:val="0"/>
        <w:adjustRightInd w:val="0"/>
        <w:spacing w:line="276" w:lineRule="auto"/>
        <w:jc w:val="both"/>
      </w:pPr>
      <w:r w:rsidRPr="00FA3DF6">
        <w:t xml:space="preserve">strategicznych i rozwojowych oraz realizację wskazanej wizji rozwoju obszaru funkcjonalnego. Zaplanowane w dokumencie działania mają służyć długotrwałej poprawie warunków społecznych, gospodarczych, środowiskowych, klimatycznych i demograficznych. </w:t>
      </w:r>
    </w:p>
    <w:p w14:paraId="15DFCBD0" w14:textId="77777777" w:rsidR="00103B35" w:rsidRPr="00FA3DF6" w:rsidRDefault="00103B35" w:rsidP="00FA3DF6">
      <w:pPr>
        <w:autoSpaceDE w:val="0"/>
        <w:autoSpaceDN w:val="0"/>
        <w:adjustRightInd w:val="0"/>
        <w:spacing w:line="276" w:lineRule="auto"/>
        <w:jc w:val="both"/>
      </w:pPr>
    </w:p>
    <w:p w14:paraId="57B208B1" w14:textId="1A80208C" w:rsidR="001B39A2" w:rsidRDefault="001B39A2" w:rsidP="001B39A2">
      <w:pPr>
        <w:autoSpaceDE w:val="0"/>
        <w:autoSpaceDN w:val="0"/>
        <w:adjustRightInd w:val="0"/>
        <w:spacing w:line="276" w:lineRule="auto"/>
        <w:jc w:val="both"/>
      </w:pPr>
      <w:r>
        <w:t>Zgodnie z zasadą wielopoziomowego zarządzania i podejściem oddolnym Strategię przygotowywano z udziałem partnerów społeczno-gospodarczych, jednostek samorządów terytorialnych, społeczności lokalnej oraz pozostałych interesariuszy. W toku opracowania odbywały się również spotkania konsultacyjne z przedstawicielami gmin oraz spotkania pomiędzy włodarzami poszczególnych gmin w celu wypracowania wspólnych treści.</w:t>
      </w:r>
    </w:p>
    <w:p w14:paraId="64045972" w14:textId="77777777" w:rsidR="001B39A2" w:rsidRDefault="001B39A2" w:rsidP="001B39A2">
      <w:pPr>
        <w:autoSpaceDE w:val="0"/>
        <w:autoSpaceDN w:val="0"/>
        <w:adjustRightInd w:val="0"/>
        <w:spacing w:line="276" w:lineRule="auto"/>
        <w:jc w:val="both"/>
      </w:pPr>
    </w:p>
    <w:p w14:paraId="2E0EC6CF" w14:textId="77777777" w:rsidR="00E11307" w:rsidRDefault="00E11307" w:rsidP="001B39A2">
      <w:pPr>
        <w:autoSpaceDE w:val="0"/>
        <w:autoSpaceDN w:val="0"/>
        <w:adjustRightInd w:val="0"/>
        <w:spacing w:line="276" w:lineRule="auto"/>
        <w:jc w:val="both"/>
      </w:pPr>
      <w:r>
        <w:t>P</w:t>
      </w:r>
      <w:r w:rsidRPr="00FA3DF6">
        <w:t>rojekt Strategii podlegał opiniowaniu przez pracowników Urzędu Marszałkowskiego Województwa Pomorskiego</w:t>
      </w:r>
      <w:r>
        <w:t xml:space="preserve">, </w:t>
      </w:r>
      <w:r w:rsidRPr="00FA3DF6">
        <w:t>Regionaln</w:t>
      </w:r>
      <w:r>
        <w:t>ej</w:t>
      </w:r>
      <w:r w:rsidRPr="00FA3DF6">
        <w:t xml:space="preserve"> Dyrekcj</w:t>
      </w:r>
      <w:r>
        <w:t>i</w:t>
      </w:r>
      <w:r w:rsidRPr="00FA3DF6">
        <w:t xml:space="preserve"> Ochrony Środowiska w Gdańsku oraz Pomorski</w:t>
      </w:r>
      <w:r>
        <w:t>ego</w:t>
      </w:r>
      <w:r w:rsidRPr="00FA3DF6">
        <w:t xml:space="preserve"> Państwow</w:t>
      </w:r>
      <w:r>
        <w:t>ego</w:t>
      </w:r>
      <w:r w:rsidRPr="00FA3DF6">
        <w:t xml:space="preserve"> Wojewódzk</w:t>
      </w:r>
      <w:r>
        <w:t>iego</w:t>
      </w:r>
      <w:r w:rsidRPr="00FA3DF6">
        <w:t xml:space="preserve"> Inspektor</w:t>
      </w:r>
      <w:r>
        <w:t>a</w:t>
      </w:r>
      <w:r w:rsidRPr="00FA3DF6">
        <w:t xml:space="preserve"> Sanitarn</w:t>
      </w:r>
      <w:r>
        <w:t>ego</w:t>
      </w:r>
      <w:r w:rsidRPr="00FA3DF6">
        <w:t xml:space="preserve"> w Gdańsku</w:t>
      </w:r>
    </w:p>
    <w:p w14:paraId="46EBA0CF" w14:textId="77777777" w:rsidR="00E11307" w:rsidRDefault="00E11307" w:rsidP="001B39A2">
      <w:pPr>
        <w:autoSpaceDE w:val="0"/>
        <w:autoSpaceDN w:val="0"/>
        <w:adjustRightInd w:val="0"/>
        <w:spacing w:line="276" w:lineRule="auto"/>
        <w:jc w:val="both"/>
      </w:pPr>
    </w:p>
    <w:p w14:paraId="0ED951E3" w14:textId="07EDC001" w:rsidR="001B39A2" w:rsidRDefault="00E11307" w:rsidP="001B39A2">
      <w:pPr>
        <w:autoSpaceDE w:val="0"/>
        <w:autoSpaceDN w:val="0"/>
        <w:adjustRightInd w:val="0"/>
        <w:spacing w:line="276" w:lineRule="auto"/>
        <w:jc w:val="both"/>
      </w:pPr>
      <w:proofErr w:type="spellStart"/>
      <w:r>
        <w:t>MOF</w:t>
      </w:r>
      <w:proofErr w:type="spellEnd"/>
      <w:r w:rsidR="001B39A2">
        <w:t xml:space="preserve"> objęty mechanizmem </w:t>
      </w:r>
      <w:proofErr w:type="spellStart"/>
      <w:r>
        <w:t>ZII</w:t>
      </w:r>
      <w:proofErr w:type="spellEnd"/>
      <w:r w:rsidR="001B39A2">
        <w:t xml:space="preserve"> jest zobligowany zapisami Umowy Partnerstwa oraz Programu Fundusze Europejskie dla Pomorza na lata 2021-2027 do umieszczenia w Strategii </w:t>
      </w:r>
      <w:proofErr w:type="spellStart"/>
      <w:r w:rsidR="001B39A2">
        <w:t>ZIT</w:t>
      </w:r>
      <w:proofErr w:type="spellEnd"/>
      <w:r w:rsidR="001B39A2">
        <w:t xml:space="preserve"> zagadnień z zakresu planowania transportu miejskiego. Włączenie transportu i mobilności w Strategię </w:t>
      </w:r>
      <w:proofErr w:type="spellStart"/>
      <w:r w:rsidR="001B39A2">
        <w:t>ZIT</w:t>
      </w:r>
      <w:proofErr w:type="spellEnd"/>
      <w:r w:rsidR="001B39A2">
        <w:t xml:space="preserve"> warunkuje możliwość dofinansowania projektów związanych tym obszarem tematycznym.</w:t>
      </w:r>
    </w:p>
    <w:p w14:paraId="42272324" w14:textId="77777777" w:rsidR="001B39A2" w:rsidRDefault="001B39A2" w:rsidP="001B39A2">
      <w:pPr>
        <w:autoSpaceDE w:val="0"/>
        <w:autoSpaceDN w:val="0"/>
        <w:adjustRightInd w:val="0"/>
        <w:spacing w:line="276" w:lineRule="auto"/>
        <w:jc w:val="both"/>
      </w:pPr>
    </w:p>
    <w:p w14:paraId="3E14186D" w14:textId="5BE557A8" w:rsidR="00DA5F73" w:rsidRDefault="001B39A2" w:rsidP="001B39A2">
      <w:pPr>
        <w:autoSpaceDE w:val="0"/>
        <w:autoSpaceDN w:val="0"/>
        <w:adjustRightInd w:val="0"/>
        <w:spacing w:line="276" w:lineRule="auto"/>
        <w:jc w:val="both"/>
      </w:pPr>
      <w:r>
        <w:t xml:space="preserve">Część projekcyjna Strategii </w:t>
      </w:r>
      <w:proofErr w:type="spellStart"/>
      <w:r>
        <w:t>ZIT</w:t>
      </w:r>
      <w:proofErr w:type="spellEnd"/>
      <w:r>
        <w:t xml:space="preserve"> przedstawia wizję i określa cele rozwoju systemu transportowego w </w:t>
      </w:r>
      <w:proofErr w:type="spellStart"/>
      <w:r>
        <w:t>MOF</w:t>
      </w:r>
      <w:proofErr w:type="spellEnd"/>
      <w:r>
        <w:t xml:space="preserve"> w perspektywie do roku 2030. Proponowane zapisy są spójne </w:t>
      </w:r>
      <w:r w:rsidR="007E717A">
        <w:br/>
      </w:r>
      <w:r>
        <w:t>z wizjami i celami z poziomu krajowego i regionalnego.</w:t>
      </w:r>
    </w:p>
    <w:p w14:paraId="1F5FBFDD" w14:textId="77777777" w:rsidR="007E717A" w:rsidRDefault="007E717A" w:rsidP="001B39A2">
      <w:pPr>
        <w:autoSpaceDE w:val="0"/>
        <w:autoSpaceDN w:val="0"/>
        <w:adjustRightInd w:val="0"/>
        <w:spacing w:line="276" w:lineRule="auto"/>
        <w:jc w:val="both"/>
      </w:pPr>
    </w:p>
    <w:p w14:paraId="23F9D2C2" w14:textId="30B08621" w:rsidR="00E71EF8" w:rsidRDefault="00356070">
      <w:r w:rsidRPr="00356070">
        <w:t>Łączna pula środków</w:t>
      </w:r>
      <w:r>
        <w:t xml:space="preserve"> </w:t>
      </w:r>
      <w:proofErr w:type="spellStart"/>
      <w:r>
        <w:t>FEP</w:t>
      </w:r>
      <w:proofErr w:type="spellEnd"/>
      <w:r>
        <w:t xml:space="preserve"> 2021-2027</w:t>
      </w:r>
      <w:r w:rsidRPr="00356070">
        <w:t xml:space="preserve"> przewidziana na realizację w ramach instrumentu </w:t>
      </w:r>
      <w:proofErr w:type="spellStart"/>
      <w:r w:rsidRPr="00356070">
        <w:t>ZIT</w:t>
      </w:r>
      <w:proofErr w:type="spellEnd"/>
      <w:r w:rsidRPr="00356070">
        <w:t xml:space="preserve"> dla </w:t>
      </w:r>
      <w:proofErr w:type="spellStart"/>
      <w:r w:rsidRPr="00356070">
        <w:t>MOF</w:t>
      </w:r>
      <w:proofErr w:type="spellEnd"/>
      <w:r w:rsidRPr="00356070">
        <w:t xml:space="preserve"> Bytowa wynosi 9 704 981,00 </w:t>
      </w:r>
      <w:proofErr w:type="spellStart"/>
      <w:r w:rsidRPr="00356070">
        <w:t>EUR</w:t>
      </w:r>
      <w:proofErr w:type="spellEnd"/>
      <w:r w:rsidRPr="00356070">
        <w:t xml:space="preserve">, z czego 9 345 817,00 </w:t>
      </w:r>
      <w:proofErr w:type="spellStart"/>
      <w:r w:rsidRPr="00356070">
        <w:t>EUR</w:t>
      </w:r>
      <w:proofErr w:type="spellEnd"/>
      <w:r w:rsidRPr="00356070">
        <w:t xml:space="preserve"> będzie pochodzić z Europejskiego Funduszu Rozwoju Regionalnego (</w:t>
      </w:r>
      <w:proofErr w:type="spellStart"/>
      <w:r w:rsidRPr="00356070">
        <w:t>EFRR</w:t>
      </w:r>
      <w:proofErr w:type="spellEnd"/>
      <w:r w:rsidRPr="00356070">
        <w:t xml:space="preserve">), natomiast 359 164 </w:t>
      </w:r>
      <w:proofErr w:type="spellStart"/>
      <w:r w:rsidRPr="00356070">
        <w:t>EUR</w:t>
      </w:r>
      <w:proofErr w:type="spellEnd"/>
      <w:r w:rsidRPr="00356070">
        <w:t xml:space="preserve"> z Europejskiego Funduszu Społecznego Plus (</w:t>
      </w:r>
      <w:proofErr w:type="spellStart"/>
      <w:r w:rsidRPr="00356070">
        <w:t>EFS</w:t>
      </w:r>
      <w:proofErr w:type="spellEnd"/>
      <w:r w:rsidRPr="00356070">
        <w:t>+).</w:t>
      </w:r>
      <w:r>
        <w:t xml:space="preserve"> Alokacja podzielona jest na następujące obszary interwencji:</w:t>
      </w:r>
    </w:p>
    <w:p w14:paraId="1B4CB733" w14:textId="6B2570CF" w:rsidR="00356070" w:rsidRDefault="00356070">
      <w:r>
        <w:t xml:space="preserve">Efektywność energetyczna: 2 988 467 </w:t>
      </w:r>
      <w:proofErr w:type="spellStart"/>
      <w:r>
        <w:t>EUR</w:t>
      </w:r>
      <w:proofErr w:type="spellEnd"/>
    </w:p>
    <w:p w14:paraId="54971D10" w14:textId="5D546907" w:rsidR="00356070" w:rsidRDefault="00356070">
      <w:r>
        <w:t xml:space="preserve">Adaptacja do zmian klimatu: 1 056 729 </w:t>
      </w:r>
      <w:proofErr w:type="spellStart"/>
      <w:r>
        <w:t>EUR</w:t>
      </w:r>
      <w:proofErr w:type="spellEnd"/>
    </w:p>
    <w:p w14:paraId="0EFDA2E9" w14:textId="77777777" w:rsidR="00356070" w:rsidRDefault="00356070">
      <w:r>
        <w:t xml:space="preserve">Bioróżnorodność: 274 438 </w:t>
      </w:r>
      <w:proofErr w:type="spellStart"/>
      <w:r>
        <w:t>EUR</w:t>
      </w:r>
      <w:proofErr w:type="spellEnd"/>
    </w:p>
    <w:p w14:paraId="24BDA21C" w14:textId="77777777" w:rsidR="00356070" w:rsidRDefault="00356070">
      <w:r>
        <w:t xml:space="preserve">Mobilność miejska: 4 291 007 </w:t>
      </w:r>
      <w:proofErr w:type="spellStart"/>
      <w:r>
        <w:t>EUR</w:t>
      </w:r>
      <w:proofErr w:type="spellEnd"/>
    </w:p>
    <w:p w14:paraId="3C209252" w14:textId="77777777" w:rsidR="00356070" w:rsidRDefault="00356070">
      <w:r>
        <w:t xml:space="preserve">Infrastruktura zdrowotna: 735 176 </w:t>
      </w:r>
      <w:proofErr w:type="spellStart"/>
      <w:r>
        <w:t>EUR</w:t>
      </w:r>
      <w:proofErr w:type="spellEnd"/>
    </w:p>
    <w:p w14:paraId="73BAAADC" w14:textId="2A9A0247" w:rsidR="00356070" w:rsidRDefault="00356070">
      <w:r>
        <w:t xml:space="preserve">Wspieranie integracji społeczno- gospodarczej migrantów: 359 164 </w:t>
      </w:r>
      <w:proofErr w:type="spellStart"/>
      <w:r>
        <w:t>EUR</w:t>
      </w:r>
      <w:proofErr w:type="spellEnd"/>
      <w:r>
        <w:t xml:space="preserve">   </w:t>
      </w:r>
    </w:p>
    <w:sectPr w:rsidR="00356070" w:rsidSect="00C55D51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9CDC4" w14:textId="77777777" w:rsidR="002F3736" w:rsidRDefault="002F3736" w:rsidP="00DA5F73">
      <w:r>
        <w:separator/>
      </w:r>
    </w:p>
  </w:endnote>
  <w:endnote w:type="continuationSeparator" w:id="0">
    <w:p w14:paraId="0B4A46EB" w14:textId="77777777" w:rsidR="002F3736" w:rsidRDefault="002F3736" w:rsidP="00DA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7335016"/>
      <w:docPartObj>
        <w:docPartGallery w:val="Page Numbers (Bottom of Page)"/>
        <w:docPartUnique/>
      </w:docPartObj>
    </w:sdtPr>
    <w:sdtContent>
      <w:p w14:paraId="0BF69215" w14:textId="77777777" w:rsidR="00C55D51" w:rsidRDefault="00C55D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838">
          <w:rPr>
            <w:noProof/>
          </w:rPr>
          <w:t>2</w:t>
        </w:r>
        <w:r>
          <w:fldChar w:fldCharType="end"/>
        </w:r>
      </w:p>
    </w:sdtContent>
  </w:sdt>
  <w:p w14:paraId="0D4EEB0D" w14:textId="77777777" w:rsidR="000163CA" w:rsidRDefault="000163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0886C" w14:textId="77777777" w:rsidR="002F3736" w:rsidRDefault="002F3736" w:rsidP="00DA5F73">
      <w:r>
        <w:separator/>
      </w:r>
    </w:p>
  </w:footnote>
  <w:footnote w:type="continuationSeparator" w:id="0">
    <w:p w14:paraId="3A0D5D57" w14:textId="77777777" w:rsidR="002F3736" w:rsidRDefault="002F3736" w:rsidP="00DA5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04E79"/>
    <w:multiLevelType w:val="hybridMultilevel"/>
    <w:tmpl w:val="7D6AE32A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237046E3"/>
    <w:multiLevelType w:val="hybridMultilevel"/>
    <w:tmpl w:val="6CFC6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B5CAB"/>
    <w:multiLevelType w:val="hybridMultilevel"/>
    <w:tmpl w:val="DEACEF8A"/>
    <w:lvl w:ilvl="0" w:tplc="F3825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79368B"/>
    <w:multiLevelType w:val="hybridMultilevel"/>
    <w:tmpl w:val="83F83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E191A"/>
    <w:multiLevelType w:val="hybridMultilevel"/>
    <w:tmpl w:val="3BACC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E1453"/>
    <w:multiLevelType w:val="hybridMultilevel"/>
    <w:tmpl w:val="B61CE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5510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2826944">
    <w:abstractNumId w:val="2"/>
  </w:num>
  <w:num w:numId="3" w16cid:durableId="2051611566">
    <w:abstractNumId w:val="0"/>
  </w:num>
  <w:num w:numId="4" w16cid:durableId="2103601120">
    <w:abstractNumId w:val="3"/>
  </w:num>
  <w:num w:numId="5" w16cid:durableId="637419997">
    <w:abstractNumId w:val="5"/>
  </w:num>
  <w:num w:numId="6" w16cid:durableId="1489665897">
    <w:abstractNumId w:val="1"/>
  </w:num>
  <w:num w:numId="7" w16cid:durableId="74743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F73"/>
    <w:rsid w:val="000163CA"/>
    <w:rsid w:val="0005636D"/>
    <w:rsid w:val="00103B35"/>
    <w:rsid w:val="00153F6E"/>
    <w:rsid w:val="001B39A2"/>
    <w:rsid w:val="001C161A"/>
    <w:rsid w:val="001F7D96"/>
    <w:rsid w:val="00202B0C"/>
    <w:rsid w:val="00286E5B"/>
    <w:rsid w:val="002F3736"/>
    <w:rsid w:val="00356070"/>
    <w:rsid w:val="0036673A"/>
    <w:rsid w:val="004B221E"/>
    <w:rsid w:val="005234C4"/>
    <w:rsid w:val="00563DB0"/>
    <w:rsid w:val="0056751A"/>
    <w:rsid w:val="00670DA5"/>
    <w:rsid w:val="006736B2"/>
    <w:rsid w:val="00676493"/>
    <w:rsid w:val="006921D9"/>
    <w:rsid w:val="00747F9C"/>
    <w:rsid w:val="00794321"/>
    <w:rsid w:val="007D62EA"/>
    <w:rsid w:val="007E717A"/>
    <w:rsid w:val="007F6838"/>
    <w:rsid w:val="00816945"/>
    <w:rsid w:val="00851643"/>
    <w:rsid w:val="008B4FB9"/>
    <w:rsid w:val="008C2ECC"/>
    <w:rsid w:val="00A050AF"/>
    <w:rsid w:val="00A33D39"/>
    <w:rsid w:val="00A64C9C"/>
    <w:rsid w:val="00AA4E83"/>
    <w:rsid w:val="00AB4952"/>
    <w:rsid w:val="00AD4639"/>
    <w:rsid w:val="00AE6CFE"/>
    <w:rsid w:val="00AF5469"/>
    <w:rsid w:val="00B52AB6"/>
    <w:rsid w:val="00C50E1F"/>
    <w:rsid w:val="00C55D51"/>
    <w:rsid w:val="00C9613F"/>
    <w:rsid w:val="00CA2E6B"/>
    <w:rsid w:val="00CA5203"/>
    <w:rsid w:val="00CE1433"/>
    <w:rsid w:val="00D03319"/>
    <w:rsid w:val="00D45381"/>
    <w:rsid w:val="00D83B89"/>
    <w:rsid w:val="00DA5F73"/>
    <w:rsid w:val="00E11307"/>
    <w:rsid w:val="00E17328"/>
    <w:rsid w:val="00E71EF8"/>
    <w:rsid w:val="00EC4A44"/>
    <w:rsid w:val="00F47BAD"/>
    <w:rsid w:val="00FA3DF6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C1DA"/>
  <w15:chartTrackingRefBased/>
  <w15:docId w15:val="{A27C9B53-0D2A-493B-9F51-0FE64B40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A5F7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5F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DA5F73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paragraph" w:customStyle="1" w:styleId="Tekstpodstawowy21">
    <w:name w:val="Tekst podstawowy 21"/>
    <w:basedOn w:val="Normalny"/>
    <w:rsid w:val="00DA5F73"/>
    <w:pPr>
      <w:tabs>
        <w:tab w:val="left" w:pos="720"/>
      </w:tabs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styleId="Odwoanieprzypisudolnego">
    <w:name w:val="footnote reference"/>
    <w:basedOn w:val="Domylnaczcionkaakapitu"/>
    <w:semiHidden/>
    <w:unhideWhenUsed/>
    <w:rsid w:val="00DA5F73"/>
    <w:rPr>
      <w:vertAlign w:val="superscript"/>
    </w:rPr>
  </w:style>
  <w:style w:type="character" w:customStyle="1" w:styleId="FontStyle16">
    <w:name w:val="Font Style16"/>
    <w:rsid w:val="00DA5F73"/>
    <w:rPr>
      <w:rFonts w:ascii="Times New Roman" w:hAnsi="Times New Roman" w:cs="Times New Roman" w:hint="default"/>
      <w:b/>
      <w:bCs/>
      <w:sz w:val="30"/>
      <w:szCs w:val="30"/>
    </w:rPr>
  </w:style>
  <w:style w:type="character" w:styleId="Hipercze">
    <w:name w:val="Hyperlink"/>
    <w:basedOn w:val="Domylnaczcionkaakapitu"/>
    <w:uiPriority w:val="99"/>
    <w:semiHidden/>
    <w:unhideWhenUsed/>
    <w:rsid w:val="00DA5F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163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6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3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C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927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Szyszło</dc:creator>
  <cp:keywords/>
  <dc:description/>
  <cp:lastModifiedBy>Klaudia</cp:lastModifiedBy>
  <cp:revision>16</cp:revision>
  <cp:lastPrinted>2019-10-10T06:29:00Z</cp:lastPrinted>
  <dcterms:created xsi:type="dcterms:W3CDTF">2024-08-26T08:49:00Z</dcterms:created>
  <dcterms:modified xsi:type="dcterms:W3CDTF">2024-08-27T10:46:00Z</dcterms:modified>
</cp:coreProperties>
</file>